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353B7" w:rsidRPr="006C5B0B" w:rsidRDefault="00AF2225" w:rsidP="00CC5E6B">
      <w:pPr>
        <w:pStyle w:val="Web"/>
        <w:spacing w:before="0" w:beforeAutospacing="0" w:after="0" w:afterAutospacing="0" w:line="360" w:lineRule="auto"/>
        <w:jc w:val="both"/>
        <w:textAlignment w:val="baseline"/>
        <w:rPr>
          <w:rFonts w:asciiTheme="majorHAnsi" w:hAnsiTheme="majorHAnsi"/>
          <w:b/>
          <w:i/>
          <w:u w:val="single"/>
        </w:rPr>
      </w:pPr>
      <w:r w:rsidRPr="00AF2225">
        <w:rPr>
          <w:rFonts w:asciiTheme="majorHAnsi" w:hAnsiTheme="majorHAnsi"/>
          <w:b/>
          <w:bCs/>
          <w:sz w:val="32"/>
          <w:bdr w:val="none" w:sz="0" w:space="0" w:color="auto" w:frame="1"/>
        </w:rPr>
        <w:br/>
      </w:r>
      <w:proofErr w:type="spellStart"/>
      <w:r w:rsidR="00CC5E6B" w:rsidRPr="00CC5E6B">
        <w:rPr>
          <w:rFonts w:asciiTheme="majorHAnsi" w:hAnsiTheme="majorHAnsi"/>
          <w:b/>
          <w:bCs/>
          <w:sz w:val="32"/>
          <w:bdr w:val="none" w:sz="0" w:space="0" w:color="auto" w:frame="1"/>
        </w:rPr>
        <w:t>Dr</w:t>
      </w:r>
      <w:proofErr w:type="spellEnd"/>
      <w:r w:rsidR="00CC5E6B" w:rsidRPr="00CC5E6B">
        <w:rPr>
          <w:rFonts w:asciiTheme="majorHAnsi" w:hAnsiTheme="majorHAnsi"/>
          <w:b/>
          <w:bCs/>
          <w:sz w:val="32"/>
          <w:bdr w:val="none" w:sz="0" w:space="0" w:color="auto" w:frame="1"/>
        </w:rPr>
        <w:t xml:space="preserve">. </w:t>
      </w:r>
      <w:proofErr w:type="spellStart"/>
      <w:r w:rsidR="00CC5E6B" w:rsidRPr="00CC5E6B">
        <w:rPr>
          <w:rFonts w:asciiTheme="majorHAnsi" w:hAnsiTheme="majorHAnsi"/>
          <w:b/>
          <w:bCs/>
          <w:sz w:val="32"/>
          <w:bdr w:val="none" w:sz="0" w:space="0" w:color="auto" w:frame="1"/>
        </w:rPr>
        <w:t>Richard</w:t>
      </w:r>
      <w:proofErr w:type="spellEnd"/>
      <w:r w:rsidR="00CC5E6B" w:rsidRPr="00CC5E6B">
        <w:rPr>
          <w:rFonts w:asciiTheme="majorHAnsi" w:hAnsiTheme="majorHAnsi"/>
          <w:b/>
          <w:bCs/>
          <w:sz w:val="32"/>
          <w:bdr w:val="none" w:sz="0" w:space="0" w:color="auto" w:frame="1"/>
        </w:rPr>
        <w:t xml:space="preserve"> </w:t>
      </w:r>
      <w:proofErr w:type="spellStart"/>
      <w:r w:rsidR="00CC5E6B" w:rsidRPr="00CC5E6B">
        <w:rPr>
          <w:rFonts w:asciiTheme="majorHAnsi" w:hAnsiTheme="majorHAnsi"/>
          <w:b/>
          <w:bCs/>
          <w:sz w:val="32"/>
          <w:bdr w:val="none" w:sz="0" w:space="0" w:color="auto" w:frame="1"/>
        </w:rPr>
        <w:t>Pates</w:t>
      </w:r>
      <w:proofErr w:type="spellEnd"/>
      <w:r w:rsidR="00CC5E6B" w:rsidRPr="00CC5E6B">
        <w:rPr>
          <w:rFonts w:asciiTheme="majorHAnsi" w:hAnsiTheme="majorHAnsi"/>
          <w:b/>
          <w:bCs/>
          <w:sz w:val="32"/>
          <w:bdr w:val="none" w:sz="0" w:space="0" w:color="auto" w:frame="1"/>
        </w:rPr>
        <w:t> </w:t>
      </w:r>
      <w:proofErr w:type="spellStart"/>
      <w:r w:rsidR="00CC5E6B" w:rsidRPr="00CC5E6B">
        <w:rPr>
          <w:rFonts w:asciiTheme="majorHAnsi" w:hAnsiTheme="majorHAnsi"/>
          <w:bCs/>
          <w:bdr w:val="none" w:sz="0" w:space="0" w:color="auto" w:frame="1"/>
        </w:rPr>
        <w:t>DClin</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Pscyh</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BSc</w:t>
      </w:r>
      <w:proofErr w:type="spellEnd"/>
      <w:r w:rsidR="00CC5E6B" w:rsidRPr="00CC5E6B">
        <w:rPr>
          <w:rFonts w:asciiTheme="majorHAnsi" w:hAnsiTheme="majorHAnsi"/>
          <w:bCs/>
          <w:bdr w:val="none" w:sz="0" w:space="0" w:color="auto" w:frame="1"/>
        </w:rPr>
        <w:t>(</w:t>
      </w:r>
      <w:proofErr w:type="spellStart"/>
      <w:r w:rsidR="00CC5E6B" w:rsidRPr="00CC5E6B">
        <w:rPr>
          <w:rFonts w:asciiTheme="majorHAnsi" w:hAnsiTheme="majorHAnsi"/>
          <w:bCs/>
          <w:bdr w:val="none" w:sz="0" w:space="0" w:color="auto" w:frame="1"/>
        </w:rPr>
        <w:t>Tech</w:t>
      </w:r>
      <w:proofErr w:type="spellEnd"/>
      <w:r w:rsidR="00CC5E6B" w:rsidRPr="00CC5E6B">
        <w:rPr>
          <w:rFonts w:asciiTheme="majorHAnsi" w:hAnsiTheme="majorHAnsi"/>
          <w:bCs/>
          <w:bdr w:val="none" w:sz="0" w:space="0" w:color="auto" w:frame="1"/>
        </w:rPr>
        <w:t xml:space="preserve">), BPS </w:t>
      </w:r>
      <w:proofErr w:type="spellStart"/>
      <w:r w:rsidR="00CC5E6B" w:rsidRPr="00CC5E6B">
        <w:rPr>
          <w:rFonts w:asciiTheme="majorHAnsi" w:hAnsiTheme="majorHAnsi"/>
          <w:bCs/>
          <w:bdr w:val="none" w:sz="0" w:space="0" w:color="auto" w:frame="1"/>
        </w:rPr>
        <w:t>Dip</w:t>
      </w:r>
      <w:proofErr w:type="spellEnd"/>
      <w:r w:rsidR="00CC5E6B" w:rsidRPr="00CC5E6B">
        <w:rPr>
          <w:rFonts w:asciiTheme="majorHAnsi" w:hAnsiTheme="majorHAnsi"/>
          <w:bCs/>
          <w:bdr w:val="none" w:sz="0" w:space="0" w:color="auto" w:frame="1"/>
        </w:rPr>
        <w:t>, Κλινικός Ψυχολόγος με περισσότερο από 30 έτη εργασιακής εμπειρίας στο NHS της Αγγλίας. Η εργασιακή του εμπειρία καλύπτει πολλά ζητήματα ψυχικής υγείας με ιδιαίτερη όμως ειδίκευση στο πεδίο των εξαρτήσεων και στις υπηρεσίες παιδιών και εφήβων. Εργάζεται συστηματικά μ ένα εύρος ατόμων που αντιμετωπίζουν ζητήματα εξάρτησης κυρίως από το αλκοόλ, τα ναρκωτικά, το κάπνισμα, τα τυχερά παιχνίδια, την υπερκατανάλωση και τις διατροφικές διαταραχές ενώ αντιμετωπίζει και περιστατικά ατόμων με ζητήματα σχέσεων και σεξουαλικών προβλημάτων. Έχει κληθεί να γνωμοδοτήσει ως ειδικός του πεδίου των εξαρτήσεων σε πολλές ιατρικές και νομικές υποθέσεις σε δικαστήρια της Αγγλίας ιδιαίτερα στο πεδίο της κατάχρησης ουσιών. Εργάζεται ως Σύμβουλος σε τοπικό, εθνικό και διεθνές επίπεδο και έχει προεδρεύσει σε πολλές κυβερνητικές επιτροπές. Ο </w:t>
      </w:r>
      <w:proofErr w:type="spellStart"/>
      <w:r w:rsidR="00CC5E6B" w:rsidRPr="00CC5E6B">
        <w:rPr>
          <w:rFonts w:asciiTheme="majorHAnsi" w:hAnsiTheme="majorHAnsi"/>
          <w:bCs/>
          <w:bdr w:val="none" w:sz="0" w:space="0" w:color="auto" w:frame="1"/>
        </w:rPr>
        <w:t>Dr</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Pates</w:t>
      </w:r>
      <w:proofErr w:type="spellEnd"/>
      <w:r w:rsidR="00CC5E6B" w:rsidRPr="00CC5E6B">
        <w:rPr>
          <w:rFonts w:asciiTheme="majorHAnsi" w:hAnsiTheme="majorHAnsi"/>
          <w:bCs/>
          <w:bdr w:val="none" w:sz="0" w:space="0" w:color="auto" w:frame="1"/>
        </w:rPr>
        <w:t xml:space="preserve"> έχει εκτενείς δημοσιεύσεις σε διεθνή περιοδικά με κριτές και συλλογικούς τόμους, έχει συντονίσει καινοτόμα ερευνητικά έργα και ανέλαβε την επιστημονική επιμέλεια τριών συλλογικών τόμων. Είναι εκδότης του Διεθνούς Επιστημονικού Περιοδικού με κριτές </w:t>
      </w:r>
      <w:proofErr w:type="spellStart"/>
      <w:r w:rsidR="00CC5E6B" w:rsidRPr="00CC5E6B">
        <w:rPr>
          <w:rFonts w:asciiTheme="majorHAnsi" w:hAnsiTheme="majorHAnsi"/>
          <w:bCs/>
          <w:bdr w:val="none" w:sz="0" w:space="0" w:color="auto" w:frame="1"/>
        </w:rPr>
        <w:t>Journal</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of</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Substance</w:t>
      </w:r>
      <w:proofErr w:type="spellEnd"/>
      <w:r w:rsidR="00CC5E6B" w:rsidRPr="00CC5E6B">
        <w:rPr>
          <w:rFonts w:asciiTheme="majorHAnsi" w:hAnsiTheme="majorHAnsi"/>
          <w:bCs/>
          <w:bdr w:val="none" w:sz="0" w:space="0" w:color="auto" w:frame="1"/>
        </w:rPr>
        <w:t xml:space="preserve"> </w:t>
      </w:r>
      <w:proofErr w:type="spellStart"/>
      <w:r w:rsidR="00CC5E6B" w:rsidRPr="00CC5E6B">
        <w:rPr>
          <w:rFonts w:asciiTheme="majorHAnsi" w:hAnsiTheme="majorHAnsi"/>
          <w:bCs/>
          <w:bdr w:val="none" w:sz="0" w:space="0" w:color="auto" w:frame="1"/>
        </w:rPr>
        <w:t>Abuse</w:t>
      </w:r>
      <w:proofErr w:type="spellEnd"/>
      <w:r w:rsidR="00CC5E6B" w:rsidRPr="00CC5E6B">
        <w:rPr>
          <w:rFonts w:asciiTheme="majorHAnsi" w:hAnsiTheme="majorHAnsi"/>
          <w:bCs/>
          <w:bdr w:val="none" w:sz="0" w:space="0" w:color="auto" w:frame="1"/>
        </w:rPr>
        <w:t xml:space="preserve"> καθώς και Πρόεδρος της </w:t>
      </w:r>
      <w:r w:rsidR="00CC5E6B" w:rsidRPr="00CC5E6B">
        <w:rPr>
          <w:rFonts w:asciiTheme="majorHAnsi" w:hAnsiTheme="majorHAnsi"/>
          <w:bCs/>
          <w:i/>
          <w:iCs/>
          <w:bdr w:val="none" w:sz="0" w:space="0" w:color="auto" w:frame="1"/>
        </w:rPr>
        <w:t>Διεθνούς Επιτροπής Εκδοτών Επιστημονικών Περιοδικών για τις Εξαρτήσεις, ISAJE (</w:t>
      </w:r>
      <w:proofErr w:type="spellStart"/>
      <w:r w:rsidR="00CC5E6B" w:rsidRPr="00CC5E6B">
        <w:rPr>
          <w:rFonts w:asciiTheme="majorHAnsi" w:hAnsiTheme="majorHAnsi"/>
          <w:bCs/>
          <w:i/>
          <w:iCs/>
          <w:bdr w:val="none" w:sz="0" w:space="0" w:color="auto" w:frame="1"/>
        </w:rPr>
        <w:t>International</w:t>
      </w:r>
      <w:proofErr w:type="spellEnd"/>
      <w:r w:rsidR="00CC5E6B" w:rsidRPr="00CC5E6B">
        <w:rPr>
          <w:rFonts w:asciiTheme="majorHAnsi" w:hAnsiTheme="majorHAnsi"/>
          <w:bCs/>
          <w:i/>
          <w:iCs/>
          <w:bdr w:val="none" w:sz="0" w:space="0" w:color="auto" w:frame="1"/>
        </w:rPr>
        <w:t xml:space="preserve"> </w:t>
      </w:r>
      <w:proofErr w:type="spellStart"/>
      <w:r w:rsidR="00CC5E6B" w:rsidRPr="00CC5E6B">
        <w:rPr>
          <w:rFonts w:asciiTheme="majorHAnsi" w:hAnsiTheme="majorHAnsi"/>
          <w:bCs/>
          <w:i/>
          <w:iCs/>
          <w:bdr w:val="none" w:sz="0" w:space="0" w:color="auto" w:frame="1"/>
        </w:rPr>
        <w:t>Society</w:t>
      </w:r>
      <w:proofErr w:type="spellEnd"/>
      <w:r w:rsidR="00CC5E6B" w:rsidRPr="00CC5E6B">
        <w:rPr>
          <w:rFonts w:asciiTheme="majorHAnsi" w:hAnsiTheme="majorHAnsi"/>
          <w:bCs/>
          <w:i/>
          <w:iCs/>
          <w:bdr w:val="none" w:sz="0" w:space="0" w:color="auto" w:frame="1"/>
        </w:rPr>
        <w:t xml:space="preserve"> </w:t>
      </w:r>
      <w:proofErr w:type="spellStart"/>
      <w:r w:rsidR="00CC5E6B" w:rsidRPr="00CC5E6B">
        <w:rPr>
          <w:rFonts w:asciiTheme="majorHAnsi" w:hAnsiTheme="majorHAnsi"/>
          <w:bCs/>
          <w:i/>
          <w:iCs/>
          <w:bdr w:val="none" w:sz="0" w:space="0" w:color="auto" w:frame="1"/>
        </w:rPr>
        <w:t>Addiction</w:t>
      </w:r>
      <w:proofErr w:type="spellEnd"/>
      <w:r w:rsidR="00CC5E6B" w:rsidRPr="00CC5E6B">
        <w:rPr>
          <w:rFonts w:asciiTheme="majorHAnsi" w:hAnsiTheme="majorHAnsi"/>
          <w:bCs/>
          <w:i/>
          <w:iCs/>
          <w:bdr w:val="none" w:sz="0" w:space="0" w:color="auto" w:frame="1"/>
        </w:rPr>
        <w:t xml:space="preserve"> </w:t>
      </w:r>
      <w:proofErr w:type="spellStart"/>
      <w:r w:rsidR="00CC5E6B" w:rsidRPr="00CC5E6B">
        <w:rPr>
          <w:rFonts w:asciiTheme="majorHAnsi" w:hAnsiTheme="majorHAnsi"/>
          <w:bCs/>
          <w:i/>
          <w:iCs/>
          <w:bdr w:val="none" w:sz="0" w:space="0" w:color="auto" w:frame="1"/>
        </w:rPr>
        <w:t>Journals</w:t>
      </w:r>
      <w:proofErr w:type="spellEnd"/>
      <w:r w:rsidR="00CC5E6B" w:rsidRPr="00CC5E6B">
        <w:rPr>
          <w:rFonts w:asciiTheme="majorHAnsi" w:hAnsiTheme="majorHAnsi"/>
          <w:bCs/>
          <w:i/>
          <w:iCs/>
          <w:bdr w:val="none" w:sz="0" w:space="0" w:color="auto" w:frame="1"/>
        </w:rPr>
        <w:t xml:space="preserve"> </w:t>
      </w:r>
      <w:proofErr w:type="spellStart"/>
      <w:r w:rsidR="00CC5E6B" w:rsidRPr="00CC5E6B">
        <w:rPr>
          <w:rFonts w:asciiTheme="majorHAnsi" w:hAnsiTheme="majorHAnsi"/>
          <w:bCs/>
          <w:i/>
          <w:iCs/>
          <w:bdr w:val="none" w:sz="0" w:space="0" w:color="auto" w:frame="1"/>
        </w:rPr>
        <w:t>Editors</w:t>
      </w:r>
      <w:proofErr w:type="spellEnd"/>
      <w:r w:rsidR="00CC5E6B" w:rsidRPr="00CC5E6B">
        <w:rPr>
          <w:rFonts w:asciiTheme="majorHAnsi" w:hAnsiTheme="majorHAnsi"/>
          <w:bCs/>
          <w:i/>
          <w:iCs/>
          <w:bdr w:val="none" w:sz="0" w:space="0" w:color="auto" w:frame="1"/>
        </w:rPr>
        <w:t>)</w:t>
      </w:r>
      <w:r w:rsidR="00CC5E6B" w:rsidRPr="00CC5E6B">
        <w:rPr>
          <w:rFonts w:asciiTheme="majorHAnsi" w:hAnsiTheme="majorHAnsi"/>
          <w:bCs/>
          <w:bdr w:val="none" w:sz="0" w:space="0" w:color="auto" w:frame="1"/>
        </w:rPr>
        <w:t> </w:t>
      </w:r>
      <w:r w:rsidR="00CC5E6B" w:rsidRPr="00CC5E6B">
        <w:rPr>
          <w:rFonts w:asciiTheme="majorHAnsi" w:hAnsiTheme="majorHAnsi"/>
          <w:bCs/>
          <w:i/>
          <w:iCs/>
          <w:bdr w:val="none" w:sz="0" w:space="0" w:color="auto" w:frame="1"/>
        </w:rPr>
        <w:t>http://www.parint.org/isajewebsite/management.htm</w:t>
      </w: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297212"/>
    <w:rsid w:val="002B31B1"/>
    <w:rsid w:val="002C7D16"/>
    <w:rsid w:val="00364F24"/>
    <w:rsid w:val="00383EF4"/>
    <w:rsid w:val="00406E8D"/>
    <w:rsid w:val="00593E7A"/>
    <w:rsid w:val="00617E32"/>
    <w:rsid w:val="00632A1C"/>
    <w:rsid w:val="0067639A"/>
    <w:rsid w:val="006C5B0B"/>
    <w:rsid w:val="007E71DD"/>
    <w:rsid w:val="0080091A"/>
    <w:rsid w:val="0090129F"/>
    <w:rsid w:val="009207D9"/>
    <w:rsid w:val="009C5F3D"/>
    <w:rsid w:val="00A301A9"/>
    <w:rsid w:val="00A97A9D"/>
    <w:rsid w:val="00AB7597"/>
    <w:rsid w:val="00AF2225"/>
    <w:rsid w:val="00B11001"/>
    <w:rsid w:val="00B9405C"/>
    <w:rsid w:val="00BA2BA1"/>
    <w:rsid w:val="00BB4663"/>
    <w:rsid w:val="00BB58A7"/>
    <w:rsid w:val="00BD4023"/>
    <w:rsid w:val="00C353B7"/>
    <w:rsid w:val="00C702F0"/>
    <w:rsid w:val="00CC5E6B"/>
    <w:rsid w:val="00CE0168"/>
    <w:rsid w:val="00E278A8"/>
    <w:rsid w:val="00E64E88"/>
    <w:rsid w:val="00E7277B"/>
    <w:rsid w:val="00FC5174"/>
    <w:rsid w:val="00FC63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27848402">
      <w:bodyDiv w:val="1"/>
      <w:marLeft w:val="0"/>
      <w:marRight w:val="0"/>
      <w:marTop w:val="0"/>
      <w:marBottom w:val="0"/>
      <w:divBdr>
        <w:top w:val="none" w:sz="0" w:space="0" w:color="auto"/>
        <w:left w:val="none" w:sz="0" w:space="0" w:color="auto"/>
        <w:bottom w:val="none" w:sz="0" w:space="0" w:color="auto"/>
        <w:right w:val="none" w:sz="0" w:space="0" w:color="auto"/>
      </w:divBdr>
    </w:div>
    <w:div w:id="1006328845">
      <w:bodyDiv w:val="1"/>
      <w:marLeft w:val="0"/>
      <w:marRight w:val="0"/>
      <w:marTop w:val="0"/>
      <w:marBottom w:val="0"/>
      <w:divBdr>
        <w:top w:val="none" w:sz="0" w:space="0" w:color="auto"/>
        <w:left w:val="none" w:sz="0" w:space="0" w:color="auto"/>
        <w:bottom w:val="none" w:sz="0" w:space="0" w:color="auto"/>
        <w:right w:val="none" w:sz="0" w:space="0" w:color="auto"/>
      </w:divBdr>
    </w:div>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 w:id="1454523513">
      <w:bodyDiv w:val="1"/>
      <w:marLeft w:val="0"/>
      <w:marRight w:val="0"/>
      <w:marTop w:val="0"/>
      <w:marBottom w:val="0"/>
      <w:divBdr>
        <w:top w:val="none" w:sz="0" w:space="0" w:color="auto"/>
        <w:left w:val="none" w:sz="0" w:space="0" w:color="auto"/>
        <w:bottom w:val="none" w:sz="0" w:space="0" w:color="auto"/>
        <w:right w:val="none" w:sz="0" w:space="0" w:color="auto"/>
      </w:divBdr>
    </w:div>
    <w:div w:id="15546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1151</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11</cp:revision>
  <cp:lastPrinted>2022-02-01T13:39:00Z</cp:lastPrinted>
  <dcterms:created xsi:type="dcterms:W3CDTF">2022-04-17T19:41:00Z</dcterms:created>
  <dcterms:modified xsi:type="dcterms:W3CDTF">2022-04-17T21:41:00Z</dcterms:modified>
</cp:coreProperties>
</file>